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ED" w:rsidRDefault="00D72CED" w:rsidP="00D72CED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Раздел</w:t>
      </w:r>
      <w:r w:rsidR="0005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b/>
          <w:sz w:val="24"/>
          <w:szCs w:val="24"/>
        </w:rPr>
        <w:t>1.  .Пояснительная записка</w:t>
      </w:r>
    </w:p>
    <w:p w:rsid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Рабочая программа разработана на основании авторской программы общеобразовательных учреждений М. Н. Ходаковская к курсу «Региональная литература» для 1-4 классов общеобразовательных учреждений, Хабаровск, ХК ИППК ПК, 1995 г.</w:t>
      </w:r>
    </w:p>
    <w:p w:rsidR="00D72CED" w:rsidRPr="00056536" w:rsidRDefault="00056536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В авторскую программы внесено: формы организации образовательного процесса, перечень контрольных мероприятий, календарно-тематическое планирование, информация об использованных учебниках. Добавлены задачи и цели, в связи с изменениями в учебных планах, уставе школы и веяниями нового времени. Изменено количество часов на работу с текстами из-за того, что в авторской программе указано примерное количество часов и разрешено автором авторской программы М. Н. Ходаковской каждому учителю самостоятельно решать, сколько времени работать с тем или иным произведением. Перенесены и добавлены некоторые тексты и разделы из другого класса, в связи с изменением хрестоматии по ЛДВ и разрешением автора авторской программы М. Н. Ходаковской.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В программу добавлены знания и умения, которые данная программа должна обеспечить учащимся в конце учебного года, т.к. в авторской программе такого не предусмотрено. Разделы разбиты на часы и перенесены на другие месяцы, чтобы произведения совпадали с временами года.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Программа начальной школы предусматривает проведение уроков внеклассного чтения. Книг, рекомендованных для этих уроков в библиотеках нет, зато есть книги дальневосточных детских авторов. Писатели-современники - частые гости библиотек. Они встречаются с младшими школьниками, знакомят их со своим творчеством.           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Государственные программы не включают тематику детской дальневосточной литературы. Концепция по народному образованию ориентирует учителей на региональный компонент содержания образования. 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Требования к урокам внеклассного чтения остаются традиционными, меняется только содержание, которое предполагает развитие внимания интереса к чтению книг писателей-дальневосточников и формирует представления детей о социокультуре родного края. ЛДВ знакомит детей с творчеством лучших дальневосточных писателей, пополняет знания детей об истории и природе нашего родного дальневосточного края, рассказывает о жизни детей на севере Чукотки, Охотоморском побережье, в маленьких амурских сёлах.              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          Литературные герои ЛДВ, вошедшие в повести, рассказы и сказки помогают детям задуматься, поразмышлять о том, как важно в жизни быть сильным, справедливым, внимательно относиться к людям, быть верным в дружбе, защищать слабых. Структурно-образующий принцип программы - жанрово-тематический. В программу введены произведения разные по жанрам.</w:t>
      </w:r>
    </w:p>
    <w:p w:rsidR="00D72CED" w:rsidRPr="00056536" w:rsidRDefault="00D72CED" w:rsidP="000565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    Отдельный раздел хрестоматии отведен сказкам малочисленных народов Приамурья, авторским сказкам, сказкам национальных сказителей. Тексты в хрестоматии объемные, сложные по структуре, они рассчитаны на домашнее чтение и обсуждение в классе.</w:t>
      </w:r>
    </w:p>
    <w:p w:rsidR="00056536" w:rsidRDefault="00056536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6536" w:rsidRDefault="00056536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CED" w:rsidRPr="00056536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05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b/>
          <w:sz w:val="24"/>
          <w:szCs w:val="24"/>
        </w:rPr>
        <w:t>2. Общая характеристика факультативного занятии</w:t>
      </w:r>
    </w:p>
    <w:p w:rsid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Занятия по внеклассному чтению рекомендуется проводить с использованием таких форм, как уроки-экскурсии, уроки-встречи, уроки- путешествия, уроки театра. Настоящая программа предполагает интеграцию на уроках внеклассного чтения с классным чтением, изобразительным искусством, природоведением.</w:t>
      </w:r>
      <w:r w:rsidR="00D72CED" w:rsidRPr="00056536">
        <w:rPr>
          <w:rFonts w:ascii="Times New Roman" w:hAnsi="Times New Roman" w:cs="Times New Roman"/>
          <w:szCs w:val="24"/>
        </w:rPr>
        <w:t xml:space="preserve"> ФОРМА ОРГАНИЗАЦИИ УЧЕБНОГО ПРОЦЕССА - УРОК.</w:t>
      </w:r>
    </w:p>
    <w:p w:rsidR="00AC266C" w:rsidRPr="00AC266C" w:rsidRDefault="00056536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72CED" w:rsidRPr="00056536">
        <w:rPr>
          <w:rFonts w:ascii="Times New Roman" w:hAnsi="Times New Roman" w:cs="Times New Roman"/>
          <w:sz w:val="24"/>
          <w:szCs w:val="24"/>
        </w:rPr>
        <w:t xml:space="preserve">   </w:t>
      </w:r>
      <w:r w:rsidR="00D72CED" w:rsidRPr="00AC266C">
        <w:rPr>
          <w:rFonts w:ascii="Times New Roman" w:hAnsi="Times New Roman" w:cs="Times New Roman"/>
          <w:b/>
          <w:sz w:val="24"/>
          <w:szCs w:val="24"/>
        </w:rPr>
        <w:t xml:space="preserve">Задачи уроков внеклассного чтения: </w:t>
      </w:r>
    </w:p>
    <w:p w:rsidR="00AC266C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Выработка интереса к чтению произведений дальневосточных писателей;</w:t>
      </w:r>
    </w:p>
    <w:p w:rsidR="00AC266C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Развитие связной устной и письменной речи, творческих способностей; </w:t>
      </w:r>
    </w:p>
    <w:p w:rsidR="00AC266C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- Индивидуальное развитие ребенка и его продвижение в совершенствовании навыков чтения; </w:t>
      </w:r>
    </w:p>
    <w:p w:rsidR="00AC266C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Выработка умения самостоятельно читать произведение и размышлять над ним;</w:t>
      </w:r>
    </w:p>
    <w:p w:rsidR="00AC266C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Привитие вкуса к подлинно писательскому слову;</w:t>
      </w:r>
    </w:p>
    <w:p w:rsidR="00AC266C" w:rsidRDefault="00AC266C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2CED" w:rsidRPr="00056536">
        <w:rPr>
          <w:rFonts w:ascii="Times New Roman" w:hAnsi="Times New Roman" w:cs="Times New Roman"/>
          <w:sz w:val="24"/>
          <w:szCs w:val="24"/>
        </w:rPr>
        <w:t xml:space="preserve"> Воспитание в детях потребности обращаться к книге как к учителю, помощнику и другу. </w:t>
      </w:r>
    </w:p>
    <w:p w:rsidR="00AC266C" w:rsidRPr="00AC266C" w:rsidRDefault="00D72CED" w:rsidP="00AC266C">
      <w:pPr>
        <w:ind w:left="36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 xml:space="preserve">      </w:t>
      </w:r>
      <w:r w:rsidR="00AC266C" w:rsidRPr="00AC266C">
        <w:rPr>
          <w:rFonts w:ascii="Times New Roman" w:hAnsi="Times New Roman" w:cs="Times New Roman"/>
          <w:sz w:val="24"/>
          <w:szCs w:val="24"/>
        </w:rPr>
        <w:t>Программа рассчитана на 68 ч (2 час в неделю); 1четверть-18ч.;  2 четверть-14 ч.;  3 четверть-19 ч.;  4 четверть-17ч.</w:t>
      </w:r>
    </w:p>
    <w:p w:rsidR="00AC266C" w:rsidRPr="00AC266C" w:rsidRDefault="00AC266C" w:rsidP="00AC266C">
      <w:pPr>
        <w:rPr>
          <w:rFonts w:ascii="Times New Roman" w:hAnsi="Times New Roman" w:cs="Times New Roman"/>
          <w:b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Для реализации рабочей программы используются учебно- методические пособия, включающие в себя:</w:t>
      </w:r>
    </w:p>
    <w:p w:rsidR="00AC266C" w:rsidRPr="00AC266C" w:rsidRDefault="00AC266C" w:rsidP="00AC266C">
      <w:pPr>
        <w:jc w:val="both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 xml:space="preserve">Программа по региональной литературе. Начальная школа- Хабаровск, ХК ИППК ПК, </w:t>
      </w:r>
      <w:smartTag w:uri="urn:schemas-microsoft-com:office:smarttags" w:element="metricconverter">
        <w:smartTagPr>
          <w:attr w:name="ProductID" w:val="2008 г"/>
        </w:smartTagPr>
        <w:r w:rsidRPr="00AC266C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AC266C">
        <w:rPr>
          <w:rFonts w:ascii="Times New Roman" w:hAnsi="Times New Roman" w:cs="Times New Roman"/>
          <w:sz w:val="24"/>
          <w:szCs w:val="24"/>
        </w:rPr>
        <w:t>.</w:t>
      </w:r>
    </w:p>
    <w:p w:rsidR="00AC266C" w:rsidRPr="00AC266C" w:rsidRDefault="00AC266C" w:rsidP="00AC266C">
      <w:pPr>
        <w:rPr>
          <w:rFonts w:ascii="Times New Roman" w:hAnsi="Times New Roman" w:cs="Times New Roman"/>
          <w:bCs/>
          <w:sz w:val="24"/>
          <w:szCs w:val="24"/>
        </w:rPr>
      </w:pPr>
      <w:r w:rsidRPr="00AC266C">
        <w:rPr>
          <w:rFonts w:ascii="Times New Roman" w:hAnsi="Times New Roman" w:cs="Times New Roman"/>
          <w:bCs/>
          <w:sz w:val="24"/>
          <w:szCs w:val="24"/>
        </w:rPr>
        <w:t>Учебник:</w:t>
      </w:r>
    </w:p>
    <w:p w:rsidR="00AC266C" w:rsidRPr="00AC266C" w:rsidRDefault="00AC266C" w:rsidP="00AC266C">
      <w:pPr>
        <w:ind w:right="-261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1.Ходаковская М. Н.  «Лукошко» 1, 2 класс: Хрестоматия по дальневосточной литературе, - Хабаровск, издательский дом «Приамурские ведомости»,  2008  г.</w:t>
      </w:r>
    </w:p>
    <w:p w:rsidR="00AC266C" w:rsidRPr="00AC266C" w:rsidRDefault="00AC266C" w:rsidP="00AC26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66C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AC266C" w:rsidRPr="00AC266C" w:rsidRDefault="00AC266C" w:rsidP="00AC266C">
      <w:pPr>
        <w:rPr>
          <w:rFonts w:ascii="Times New Roman" w:hAnsi="Times New Roman" w:cs="Times New Roman"/>
          <w:b/>
          <w:sz w:val="24"/>
          <w:szCs w:val="24"/>
        </w:rPr>
      </w:pPr>
      <w:r w:rsidRPr="00AC266C">
        <w:rPr>
          <w:rFonts w:ascii="Times New Roman" w:hAnsi="Times New Roman" w:cs="Times New Roman"/>
          <w:b/>
          <w:sz w:val="24"/>
          <w:szCs w:val="24"/>
        </w:rPr>
        <w:t>2 класс – 68 ч (2 час в неделю)</w:t>
      </w:r>
    </w:p>
    <w:p w:rsidR="00AC266C" w:rsidRPr="00AC266C" w:rsidRDefault="00AC266C" w:rsidP="00AC266C">
      <w:pPr>
        <w:rPr>
          <w:rFonts w:ascii="Times New Roman" w:hAnsi="Times New Roman" w:cs="Times New Roman"/>
          <w:b/>
          <w:sz w:val="24"/>
          <w:szCs w:val="24"/>
        </w:rPr>
      </w:pPr>
      <w:r w:rsidRPr="00AC266C">
        <w:rPr>
          <w:rFonts w:ascii="Times New Roman" w:hAnsi="Times New Roman" w:cs="Times New Roman"/>
          <w:b/>
          <w:sz w:val="24"/>
          <w:szCs w:val="24"/>
        </w:rPr>
        <w:t>«Живи сказка» -21ч.</w:t>
      </w:r>
    </w:p>
    <w:p w:rsidR="00AC266C" w:rsidRPr="00AC266C" w:rsidRDefault="00AC266C" w:rsidP="00AC266C">
      <w:pPr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В Шульжик «Над Амуром чайка-птица; П. Комаров. Старые сказки. Стихи;Удэгейская сказка. «Два охотника»;Нивхская сказка. «Почему у бурундука на спине полоски»; Негидальская сказка. «Мальчик и тигр»; Нанайские сказки. «Как белка с бурундуком дружить перестали»; Чунер Таксами. «Ленивая навага (по мотивам нивхских народных сказок);Эльвира Кириченко «Сказки дремучей тайги»; Евгений Наумов. «Сказки северного сияния»; Дмитрий Нагишкин «Амурские сказки»; Александр Лепетухин. «Хехцирские сказки»; Вячеслав Сукачев «Карысь»;Петр Комаров «Старые сказки»;</w:t>
      </w:r>
    </w:p>
    <w:p w:rsidR="00AC266C" w:rsidRPr="00AC266C" w:rsidRDefault="00AC266C" w:rsidP="00AC266C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C266C">
        <w:rPr>
          <w:rFonts w:ascii="Times New Roman" w:hAnsi="Times New Roman" w:cs="Times New Roman"/>
          <w:b/>
          <w:bCs/>
          <w:iCs/>
          <w:sz w:val="24"/>
          <w:szCs w:val="24"/>
        </w:rPr>
        <w:t>«Моя малая родина» -27ч.</w:t>
      </w:r>
    </w:p>
    <w:p w:rsidR="00AC266C" w:rsidRPr="00AC266C" w:rsidRDefault="00AC266C" w:rsidP="00AC266C">
      <w:pPr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lastRenderedPageBreak/>
        <w:t>Б. Копалыгин «Письмо к сыну»; А. Максимов «Как я жил в тайге»; В. Шульжик «Лесной пожар»; Е. Кохан «Солнышко забыло»; В. Арсеньев «Страшный зверь»; В. Шульжик «Вокруг острова на «букваре»; О. Кузнецов «Лопухи»; В. Ушаков «Месяц»; В. Щербак  «Приключения змеи»; В. Рябов «Домик детства»; В. Захаров «Волшебный лес»; Б. Копалыгин «Кто нашел радугу?»;П. Комаров «Медвежий угол»;</w:t>
      </w:r>
    </w:p>
    <w:p w:rsidR="00AC266C" w:rsidRPr="00AC266C" w:rsidRDefault="00AC266C" w:rsidP="00AC266C">
      <w:pPr>
        <w:rPr>
          <w:rFonts w:ascii="Times New Roman" w:hAnsi="Times New Roman" w:cs="Times New Roman"/>
          <w:b/>
          <w:sz w:val="24"/>
          <w:szCs w:val="24"/>
        </w:rPr>
      </w:pPr>
      <w:r w:rsidRPr="00AC266C">
        <w:rPr>
          <w:rFonts w:ascii="Times New Roman" w:hAnsi="Times New Roman" w:cs="Times New Roman"/>
          <w:b/>
          <w:sz w:val="24"/>
          <w:szCs w:val="24"/>
        </w:rPr>
        <w:t>«Живое вокруг нас» -13ч.</w:t>
      </w:r>
    </w:p>
    <w:p w:rsidR="00AC266C" w:rsidRPr="00AC266C" w:rsidRDefault="00AC266C" w:rsidP="00AC266C">
      <w:pPr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В. Арсеньев «Рассказ зверолова»; В. Коржиков «Полосатые внуки»; Т. Чинарёва  «Деревня сверчка Питирима»; Б.Алёнкин «Яшка»; В. Захаров «Рябчик»; П. Комаров «Теремок»;</w:t>
      </w:r>
    </w:p>
    <w:p w:rsidR="00AC266C" w:rsidRPr="00AC266C" w:rsidRDefault="00AC266C" w:rsidP="00AC266C">
      <w:pPr>
        <w:rPr>
          <w:rFonts w:ascii="Times New Roman" w:hAnsi="Times New Roman" w:cs="Times New Roman"/>
          <w:b/>
          <w:sz w:val="24"/>
          <w:szCs w:val="24"/>
        </w:rPr>
      </w:pPr>
      <w:r w:rsidRPr="00AC266C">
        <w:rPr>
          <w:rFonts w:ascii="Times New Roman" w:hAnsi="Times New Roman" w:cs="Times New Roman"/>
          <w:b/>
          <w:sz w:val="24"/>
          <w:szCs w:val="24"/>
        </w:rPr>
        <w:t>«Детям о детях» -7ч.</w:t>
      </w:r>
    </w:p>
    <w:p w:rsidR="00AC266C" w:rsidRPr="00AC266C" w:rsidRDefault="00AC266C" w:rsidP="00AC266C">
      <w:pPr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Е. Кохан «Детство, опалённое войной» (маленькая повесть); Б. Алёнкин «Воробышек»; Н. Наволочкин «Двое»; В. Шульжик «Стукофон», «Зимние каникулы».</w:t>
      </w:r>
    </w:p>
    <w:p w:rsidR="00AC266C" w:rsidRPr="00AC266C" w:rsidRDefault="00AC266C" w:rsidP="00AC266C">
      <w:pPr>
        <w:rPr>
          <w:rFonts w:ascii="Times New Roman" w:hAnsi="Times New Roman" w:cs="Times New Roman"/>
          <w:sz w:val="24"/>
          <w:szCs w:val="24"/>
        </w:rPr>
      </w:pPr>
    </w:p>
    <w:p w:rsidR="00AC266C" w:rsidRPr="00AC266C" w:rsidRDefault="00AC266C" w:rsidP="00AC266C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AC266C">
        <w:rPr>
          <w:rFonts w:ascii="Times New Roman" w:hAnsi="Times New Roman" w:cs="Times New Roman"/>
          <w:b/>
          <w:bCs/>
          <w:sz w:val="24"/>
          <w:szCs w:val="24"/>
        </w:rPr>
        <w:t>К концу 2 класса обучающиеся должны знать:</w:t>
      </w:r>
    </w:p>
    <w:p w:rsidR="00AC266C" w:rsidRPr="00AC266C" w:rsidRDefault="00AC266C" w:rsidP="00AC266C">
      <w:pPr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прогнозировать содержание литературного произведения перед чтением и в процессе его первичного восприятия;</w:t>
      </w:r>
    </w:p>
    <w:p w:rsidR="00AC266C" w:rsidRPr="00AC266C" w:rsidRDefault="00AC266C" w:rsidP="00AC266C">
      <w:pPr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воссоздавать в воображении образы и картины, соответствующие литературному источнику;</w:t>
      </w:r>
    </w:p>
    <w:p w:rsidR="00AC266C" w:rsidRPr="00AC266C" w:rsidRDefault="00AC266C" w:rsidP="00AC266C">
      <w:pPr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выявлять авторский замысел (идею произведения) посредством анализа сюжета и постижения подтекста;</w:t>
      </w:r>
    </w:p>
    <w:p w:rsidR="00AC266C" w:rsidRPr="00AC266C" w:rsidRDefault="00AC266C" w:rsidP="00AC266C">
      <w:pPr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излагать личное мнение о литературном произведении;</w:t>
      </w:r>
    </w:p>
    <w:p w:rsidR="00AC266C" w:rsidRPr="00AC266C" w:rsidRDefault="00AC266C" w:rsidP="00AC266C">
      <w:pPr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организовывать собственную читательскую деятельность по ознакомлению с большим по объему произведением;</w:t>
      </w:r>
    </w:p>
    <w:p w:rsidR="00AC266C" w:rsidRPr="00AC266C" w:rsidRDefault="00AC266C" w:rsidP="00AC266C">
      <w:pPr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основные особенности литературных видов и жанров (произведения малых фольклорных форм, народные и литературные сказки, рассказы, повести, стихотворения);</w:t>
      </w:r>
    </w:p>
    <w:p w:rsidR="00AC266C" w:rsidRPr="00AC266C" w:rsidRDefault="00AC266C" w:rsidP="00AC266C">
      <w:pPr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C266C">
        <w:rPr>
          <w:rFonts w:ascii="Times New Roman" w:hAnsi="Times New Roman" w:cs="Times New Roman"/>
          <w:sz w:val="24"/>
          <w:szCs w:val="24"/>
        </w:rPr>
        <w:t>пользоваться основными средствами интонационной выразительности (сила голоса, мелодика, темпо-ритм, пауза, эмоциональный тон) для передачи в форме устной речи характера произведения и особенностей его персонажей.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К концу 3 класса обучающиеся должны знать</w:t>
      </w:r>
      <w:r w:rsidRPr="00056536">
        <w:rPr>
          <w:rFonts w:ascii="Times New Roman" w:hAnsi="Times New Roman" w:cs="Times New Roman"/>
          <w:sz w:val="24"/>
          <w:szCs w:val="24"/>
        </w:rPr>
        <w:t>: - прогнозировать содержание литературного произведения перед чтением и в процессе его первичного восприятия; - воссоздавать в воображении образы и картины, соответствующие литературному источнику;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выявлять авторский замысел (идею произведения) посредством анализа сюжета и постижения подтекста;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излагать личное мнение о литературном произведении;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организовывать собственную читательскую деятельность по ознакомлению с большим по объему произведением;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lastRenderedPageBreak/>
        <w:t xml:space="preserve"> - основные особенности литературных видов и жанров (произведения малых фольклорных форм, народные и литературные сказки, рассказы, повести, стихотворения); - пользоваться основными средствами интонационной выразительности (сила голоса, мелодика, темпо-ритм, пауза, эмоциональный тон) для передачи в форме устной речи характера произведения и особенностей его персонажей;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- использовать дополнительные средства выразительности (пластика, мизансцена, реквизит) при инсценировании литературных произведений.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К концу 4 класса обучающиеся должны знать: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прогнозировать содержание литературного произведения перед чтением и в процессе его первичного восприятия;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воссоздавать в воображении образы и картины, соответствующие литературному источнику;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выявлять авторский замысел (идею произведения) посредством анализа сюжета и постижения подтекста;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излагать личное мнение о литературном произведении;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организовывать собственную читательскую деятельность по ознакомлению с большим по объему произведением;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основные особенности литературных видов и жанров (произведения малых фольклорных форм, народные и литературные сказки, рассказы, повести, стихотворения); </w:t>
      </w: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пользоваться основными средствами интонационной выразительности (сила голоса, мелодика, темпо-ритм, пауза, эмоциональный тон) для передачи в форме устной речи характера произведения и особенностей его персонажей;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sym w:font="Symbol" w:char="002D"/>
      </w:r>
      <w:r w:rsidRPr="00056536">
        <w:rPr>
          <w:rFonts w:ascii="Times New Roman" w:hAnsi="Times New Roman" w:cs="Times New Roman"/>
          <w:sz w:val="24"/>
          <w:szCs w:val="24"/>
        </w:rPr>
        <w:t xml:space="preserve"> использовать дополнительные средства выразительности (пластика, мизансцена, реквизит) при инсценировании литературных произведений.</w:t>
      </w:r>
    </w:p>
    <w:p w:rsidR="00D72CED" w:rsidRPr="00056536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Раздел3. Учебно-тематическое планирование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Факультатив в 3кл</w:t>
      </w:r>
      <w:r w:rsidR="007F45D4">
        <w:rPr>
          <w:rFonts w:ascii="Times New Roman" w:hAnsi="Times New Roman" w:cs="Times New Roman"/>
          <w:b/>
          <w:sz w:val="24"/>
          <w:szCs w:val="24"/>
        </w:rPr>
        <w:t>ассе составляет 1час в неделю в</w:t>
      </w:r>
      <w:r w:rsidRPr="00056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45D4">
        <w:rPr>
          <w:rFonts w:ascii="Times New Roman" w:hAnsi="Times New Roman" w:cs="Times New Roman"/>
          <w:b/>
          <w:sz w:val="24"/>
          <w:szCs w:val="24"/>
        </w:rPr>
        <w:t xml:space="preserve">первом </w:t>
      </w:r>
      <w:r w:rsidRPr="00056536">
        <w:rPr>
          <w:rFonts w:ascii="Times New Roman" w:hAnsi="Times New Roman" w:cs="Times New Roman"/>
          <w:b/>
          <w:sz w:val="24"/>
          <w:szCs w:val="24"/>
        </w:rPr>
        <w:t>полугодии и сост</w:t>
      </w:r>
      <w:r w:rsidR="007F45D4">
        <w:rPr>
          <w:rFonts w:ascii="Times New Roman" w:hAnsi="Times New Roman" w:cs="Times New Roman"/>
          <w:b/>
          <w:sz w:val="24"/>
          <w:szCs w:val="24"/>
        </w:rPr>
        <w:t>авил                          16</w:t>
      </w:r>
      <w:r w:rsidRPr="00056536">
        <w:rPr>
          <w:rFonts w:ascii="Times New Roman" w:hAnsi="Times New Roman" w:cs="Times New Roman"/>
          <w:b/>
          <w:sz w:val="24"/>
          <w:szCs w:val="24"/>
        </w:rPr>
        <w:t>час</w:t>
      </w:r>
      <w:r w:rsidR="007F45D4">
        <w:rPr>
          <w:rFonts w:ascii="Times New Roman" w:hAnsi="Times New Roman" w:cs="Times New Roman"/>
          <w:b/>
          <w:sz w:val="24"/>
          <w:szCs w:val="24"/>
        </w:rPr>
        <w:t>ов</w:t>
      </w:r>
    </w:p>
    <w:tbl>
      <w:tblPr>
        <w:tblStyle w:val="a3"/>
        <w:tblW w:w="0" w:type="auto"/>
        <w:tblLook w:val="04A0"/>
      </w:tblPr>
      <w:tblGrid>
        <w:gridCol w:w="3085"/>
        <w:gridCol w:w="2693"/>
        <w:gridCol w:w="2693"/>
      </w:tblGrid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Раэдел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по авторской</w:t>
            </w:r>
          </w:p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D72CED" w:rsidRPr="00056536" w:rsidRDefault="00D72CED" w:rsidP="00056536">
            <w:pPr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рабочей</w:t>
            </w:r>
          </w:p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программе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Живи сказка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8ч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7F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Моя малая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7F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Живое вокруг нас.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10 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F45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Детям о детях.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 ч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7F45D4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D72CED"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  </w:t>
            </w:r>
          </w:p>
        </w:tc>
      </w:tr>
      <w:tr w:rsidR="00D72CED" w:rsidRPr="00056536" w:rsidTr="00D72CED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D72CED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34ч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CED" w:rsidRPr="00056536" w:rsidRDefault="007F45D4" w:rsidP="000565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="00D72CED" w:rsidRPr="00056536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</w:tr>
    </w:tbl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C266C" w:rsidRDefault="00AC266C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CED" w:rsidRDefault="00D72CED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05653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56536">
        <w:rPr>
          <w:rFonts w:ascii="Times New Roman" w:hAnsi="Times New Roman" w:cs="Times New Roman"/>
          <w:b/>
          <w:sz w:val="24"/>
          <w:szCs w:val="24"/>
        </w:rPr>
        <w:t>4.    Содержание программы.</w:t>
      </w:r>
    </w:p>
    <w:p w:rsidR="00152E89" w:rsidRPr="00056536" w:rsidRDefault="00152E89" w:rsidP="00056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Живи сказка 8ч</w:t>
      </w:r>
      <w:r w:rsidRPr="00056536">
        <w:rPr>
          <w:rFonts w:ascii="Times New Roman" w:hAnsi="Times New Roman" w:cs="Times New Roman"/>
          <w:sz w:val="24"/>
          <w:szCs w:val="24"/>
        </w:rPr>
        <w:t xml:space="preserve"> Хозяин моря</w:t>
      </w:r>
      <w:r w:rsidR="00152E89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 xml:space="preserve">(Сказки эскимосов). Александр Лепетухин. Хехцирские сказки. Николай Наволочкин. ПолудницаАкуля.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Моя малая11час  </w:t>
      </w:r>
      <w:r w:rsidRPr="00056536">
        <w:rPr>
          <w:rFonts w:ascii="Times New Roman" w:hAnsi="Times New Roman" w:cs="Times New Roman"/>
          <w:sz w:val="24"/>
          <w:szCs w:val="24"/>
        </w:rPr>
        <w:t xml:space="preserve"> Родина Галина Долинина Музыка лета. Да здравствует лето! Виталий Коржиков. Волны словно кенгуру(главы из повести). Владимир Арсеньев. Возвращение к морю. Евгений Кохан.</w:t>
      </w:r>
      <w:r w:rsidR="00152E89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 xml:space="preserve">Тайга. Про Жар-птицу. Воз тепла. Эх вы люди, люди..Тропинка. Лидия Гемма. На лугу.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Живое вокруг нас.10 час ч</w:t>
      </w:r>
      <w:r w:rsidRPr="00056536">
        <w:rPr>
          <w:rFonts w:ascii="Times New Roman" w:hAnsi="Times New Roman" w:cs="Times New Roman"/>
          <w:sz w:val="24"/>
          <w:szCs w:val="24"/>
        </w:rPr>
        <w:t xml:space="preserve"> Александр Костенко. Медвежонок Морошка. Виталий Захаров. Харза. Бурундук. Рысь. Зинаида Лихачева. Белая шкурка. Николай Рыжих. Лебеди. Клавдия Любицкая. Танец стерхов. Кто живет в тундре. Виталий Захаров. Воробей. Пуночка. Владимир Шадрин. Будь здоров, воробышек! Совиная песня. Николай Наволочкин. Знакомые кота Егора. </w:t>
      </w:r>
    </w:p>
    <w:p w:rsidR="00D72CED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Детям о детях.  5 ч   </w:t>
      </w:r>
      <w:r w:rsidRPr="00056536">
        <w:rPr>
          <w:rFonts w:ascii="Times New Roman" w:hAnsi="Times New Roman" w:cs="Times New Roman"/>
          <w:sz w:val="24"/>
          <w:szCs w:val="24"/>
        </w:rPr>
        <w:t>Анатолий Максимов. Петрушина застава. Всеволод Иванов. Золотой бурундук. Елена Добровенская. Хохотательный английский. Алексей Краснов. Чудеса.</w:t>
      </w:r>
    </w:p>
    <w:p w:rsidR="00152E89" w:rsidRDefault="00152E89" w:rsidP="00152E8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2E89" w:rsidRPr="00152E89" w:rsidRDefault="00152E89" w:rsidP="00152E8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E89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Оставайся с нами, сказка! (5 ч.)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Моя малая Родина (14 ч.)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 Живое вокруг нас (6 ч.) 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 xml:space="preserve">Детям о детях (9 ч.) </w:t>
      </w:r>
    </w:p>
    <w:p w:rsidR="00D72CED" w:rsidRPr="00056536" w:rsidRDefault="00D72CED" w:rsidP="00056536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Раздел 5. Требования к уровню подготовки учащихся.</w:t>
      </w:r>
    </w:p>
    <w:p w:rsidR="00D72CED" w:rsidRPr="00056536" w:rsidRDefault="00D72CED" w:rsidP="000565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3−4-й классы</w:t>
      </w:r>
    </w:p>
    <w:p w:rsidR="00D72CED" w:rsidRPr="00056536" w:rsidRDefault="00D72CED" w:rsidP="000565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Личностными</w:t>
      </w:r>
      <w:r w:rsidR="00156676" w:rsidRPr="00056536">
        <w:rPr>
          <w:rFonts w:ascii="Times New Roman" w:hAnsi="Times New Roman" w:cs="Times New Roman"/>
          <w:sz w:val="24"/>
          <w:szCs w:val="24"/>
        </w:rPr>
        <w:t xml:space="preserve"> результатами изучения  факультатива </w:t>
      </w:r>
      <w:r w:rsidRPr="00056536">
        <w:rPr>
          <w:rFonts w:ascii="Times New Roman" w:hAnsi="Times New Roman" w:cs="Times New Roman"/>
          <w:sz w:val="24"/>
          <w:szCs w:val="24"/>
        </w:rPr>
        <w:t>являются следующие умения и качества: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эмоциональность; умение осознавать и определять (называть) свои эмоции; эмпатия – умение осознавать и определять эмоции других людей; сочувствовать другим людям, сопереживать; чувство прекрасного – умение воспринимать красоту природы, бережно относиться ко всему живому; чувствовать красоту художественного слова, стремиться к совершенствованию собственной речи ;любовь и уважение к Отечеству, его языку, культуре, истории; понимание ценности семьи, чувства уважения, благодарности, ответственности по отношению к своим близким; интерес к чтению, к ведению диалога с автором текста; потребность в чтении; наличие собственных читательских приоритетов и уважительное отношение к предпочтениям других людей; ориентация в нравственном содержании и </w:t>
      </w:r>
      <w:r w:rsidRPr="00056536">
        <w:rPr>
          <w:rFonts w:ascii="Times New Roman" w:hAnsi="Times New Roman" w:cs="Times New Roman"/>
          <w:sz w:val="24"/>
          <w:szCs w:val="24"/>
        </w:rPr>
        <w:lastRenderedPageBreak/>
        <w:t>смысле поступков – своих и окружающих людей этические чувства – совести, вины, стыда – как регуляторы морального поведения.</w:t>
      </w:r>
    </w:p>
    <w:p w:rsidR="00D72CED" w:rsidRP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Средством достижения этих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Метапредметными результатами изучения курса «</w:t>
      </w:r>
      <w:r w:rsidR="00156676" w:rsidRPr="00056536">
        <w:rPr>
          <w:rFonts w:ascii="Times New Roman" w:hAnsi="Times New Roman" w:cs="Times New Roman"/>
          <w:sz w:val="24"/>
          <w:szCs w:val="24"/>
        </w:rPr>
        <w:t>Региональная литература</w:t>
      </w:r>
      <w:r w:rsidRPr="00056536">
        <w:rPr>
          <w:rFonts w:ascii="Times New Roman" w:hAnsi="Times New Roman" w:cs="Times New Roman"/>
          <w:sz w:val="24"/>
          <w:szCs w:val="24"/>
        </w:rPr>
        <w:t>» является формирование универсальных учебных действий (УУД).</w:t>
      </w:r>
    </w:p>
    <w:p w:rsidR="00056536" w:rsidRP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72CED" w:rsidRPr="00056536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="00D72CED" w:rsidRPr="0005653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составлять план решения учебной проблемы совместно с учителем; работать по плану, сверяя свои действия с целью, корректировать свою деятельность ;в диалоге с учителем вырабатывать критерии оценки и определять степень успешности своей работы и работы других в соответствии с этими критериями.Средством формирования регулятивных УУД служит технология продуктивного чтения и технология оценивания образовательн</w:t>
      </w:r>
      <w:r>
        <w:rPr>
          <w:rFonts w:ascii="Times New Roman" w:hAnsi="Times New Roman" w:cs="Times New Roman"/>
          <w:sz w:val="24"/>
          <w:szCs w:val="24"/>
        </w:rPr>
        <w:t>ых достижений (учебных успехов),</w:t>
      </w:r>
      <w:r w:rsidRPr="00056536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тему и цели урока;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056536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72CED" w:rsidRPr="00056536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вычитывать все виды текстовой информации: фактуальную, подтекстовую, концептуальную;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пользоваться разными видами чтения: изучающим, просмотровым, ознакомительным;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разных формах (сплошной текст; несплошной текст – иллюстрация, таблица, схема);перерабатывать и преобразовывать информацию из одной формы в другую (составлять план, таблицу, схему);пользоваться словарями, справочниками; осуществлять анализ и синтез;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2CED" w:rsidRPr="00056536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связи; строить рассуждения; Средством развития познавательных УУД служат тексты учебника и его методический аппарат; технология продуктивного чтения.</w:t>
      </w:r>
    </w:p>
    <w:p w:rsidR="00D72CED" w:rsidRPr="00056536" w:rsidRDefault="00056536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D72CED" w:rsidRPr="00056536">
        <w:rPr>
          <w:rFonts w:ascii="Times New Roman" w:hAnsi="Times New Roman" w:cs="Times New Roman"/>
          <w:b/>
          <w:sz w:val="24"/>
          <w:szCs w:val="24"/>
        </w:rPr>
        <w:t>Коммуникативные УУД: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4F31" w:rsidRPr="00056536">
        <w:rPr>
          <w:rFonts w:ascii="Times New Roman" w:hAnsi="Times New Roman" w:cs="Times New Roman"/>
          <w:sz w:val="24"/>
          <w:szCs w:val="24"/>
        </w:rPr>
        <w:t>О</w:t>
      </w:r>
      <w:r w:rsidR="00D72CED" w:rsidRPr="00056536">
        <w:rPr>
          <w:rFonts w:ascii="Times New Roman" w:hAnsi="Times New Roman" w:cs="Times New Roman"/>
          <w:sz w:val="24"/>
          <w:szCs w:val="24"/>
        </w:rPr>
        <w:t>формлять свои мысли в устной и письменной форме с учётом речевой ситуации; адекватно использовать речевые средства для решения различных коммуникативных задач; владеть монологической и диалогической формами речи. высказывать и обосновывать свою точку зрения; слушать и слышать других, пытаться принимать иную точку зрения, быть готовым корректировать свою точку зрения;договариваться и приходить к общему решению в совместной деятельности; задавать вопросы.</w:t>
      </w:r>
    </w:p>
    <w:p w:rsidR="00156676" w:rsidRPr="00056536" w:rsidRDefault="00D72CED" w:rsidP="00056536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056536">
        <w:rPr>
          <w:rFonts w:ascii="Times New Roman" w:hAnsi="Times New Roman" w:cs="Times New Roman"/>
          <w:sz w:val="24"/>
          <w:szCs w:val="24"/>
        </w:rPr>
        <w:t xml:space="preserve"> изучения курса «Р.Л» является сформированность следующих умений:</w:t>
      </w:r>
    </w:p>
    <w:p w:rsidR="00156676" w:rsidRPr="00152E89" w:rsidRDefault="00156676" w:rsidP="00056536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</w:t>
      </w:r>
      <w:r w:rsidRPr="00152E89">
        <w:rPr>
          <w:rFonts w:ascii="Times New Roman" w:hAnsi="Times New Roman" w:cs="Times New Roman"/>
          <w:b/>
          <w:sz w:val="24"/>
          <w:szCs w:val="24"/>
        </w:rPr>
        <w:t>3−4-й классы</w:t>
      </w:r>
    </w:p>
    <w:p w:rsidR="00D72CED" w:rsidRPr="00056536" w:rsidRDefault="00054F31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В</w:t>
      </w:r>
      <w:r w:rsidR="00D72CED" w:rsidRPr="00056536">
        <w:rPr>
          <w:rFonts w:ascii="Times New Roman" w:hAnsi="Times New Roman" w:cs="Times New Roman"/>
          <w:sz w:val="24"/>
          <w:szCs w:val="24"/>
        </w:rPr>
        <w:t>оспринимать на слух тексты в исполнении учителя, учащихся ;осознанно, правильно, выразительно читать вслух; самостоятельно прогнозировать содержание текста по заглавию, фамилии автора, иллюстрации, ключевым словам;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самостоятельно читать про себя незнакомый текст, проводить словарную работу делить текст на части, составлять простой план; самостоятельно формулировать главную мысль </w:t>
      </w:r>
      <w:r w:rsidRPr="00056536">
        <w:rPr>
          <w:rFonts w:ascii="Times New Roman" w:hAnsi="Times New Roman" w:cs="Times New Roman"/>
          <w:sz w:val="24"/>
          <w:szCs w:val="24"/>
        </w:rPr>
        <w:lastRenderedPageBreak/>
        <w:t>текста; находить в тексте материал для характеристики героя ;подробно и выборочно пересказывать текст; составлять рассказ-характеристику героя; составлять устные и письменные описания; по ходу чтения представлять картины, устно выражать (рисовать) то, что представили высказывать и аргументировать своё отношение к прочитанному, в том числе к художественной стороне текста (что понравилось из прочитанного и почему);относить произведения к жанрам рассказа, повести, пьесы по определённым признакам; различать в прозаическом произведении героев, рассказчика и автора; видеть в художественном тексте сравнения, эпитеты, олицетворения; соотносить автора, название и героев прочитанных произведений.</w:t>
      </w:r>
    </w:p>
    <w:p w:rsidR="00D72CED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            Воспринимать на слух тексты в исполнении учителя, учащихся осознанно, правильно, выразительно читать вслух ;самостоятельно прогнозировать содержание текста до чтения;самостоятельно находить ключевые слова; самостоятельно осваивать незнакомый текст (чтение про себя, задавание вопросов автору по ходу чтения, прогнозирование ответов,  самоконтроль; словарная работа по ходу чтения);формулировать основную мысль текста; составлять простой и сложный план текста; писать сочинение на материале прочитанного с предварительной подготовкой; аргументированно высказывать своё отношение к прочитанному, к героям, понимать и определять свои эмоции;понимать и формулировать своё отношение к авторской манере письма;иметь собственные читательские приоритеты, уважительно относиться к предпочтениям других; самостоятельно давать характеристику героя (портрет, черты характера и поступки, речь, отношение автора к герою; собственное отношение к герою);относить прочитанное произведение к определённому периоду (XVII в., XVIII в., XIX в., XX в., XXI в.); соотносить автора, его произведения со временем их создания; с тематикой детской литературы; относить произведения к жанру басни, фантастической повести по определённым признакам;  видеть языковые средства, использованные автором.</w:t>
      </w:r>
    </w:p>
    <w:p w:rsidR="00056536" w:rsidRDefault="00056536" w:rsidP="0005653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6536" w:rsidRPr="00056536" w:rsidRDefault="00056536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6</w:t>
      </w:r>
      <w:r w:rsidRPr="00056536">
        <w:rPr>
          <w:rFonts w:ascii="Times New Roman" w:hAnsi="Times New Roman" w:cs="Times New Roman"/>
          <w:b/>
          <w:sz w:val="24"/>
          <w:szCs w:val="24"/>
        </w:rPr>
        <w:t>.</w:t>
      </w:r>
      <w:r w:rsidR="007F45D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Формирование приемов понимания прочитанного при чтении и слушании</w:t>
      </w:r>
    </w:p>
    <w:p w:rsidR="00D72CED" w:rsidRPr="00056536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умения работать с заглавием произведения (осмысление его прямого и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скрытого смысла, соотнесение заглавия с содержанием, главной мыслью; «эксперимент сзаглавиями»: нахождение авторского заглавия в ряду данных).  Обучение прогнозированию содержания произведения на основе заглавия, иллюстрации, ключевых слов; самостоятельному придумыванию заглавий.</w:t>
      </w:r>
    </w:p>
    <w:p w:rsidR="00054F31" w:rsidRPr="00152E89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89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D72CED" w:rsidRPr="00152E89">
        <w:rPr>
          <w:rFonts w:ascii="Times New Roman" w:hAnsi="Times New Roman" w:cs="Times New Roman"/>
          <w:b/>
          <w:sz w:val="24"/>
          <w:szCs w:val="24"/>
        </w:rPr>
        <w:t>Развитие умений: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выделять ключевые слова в тексте или в частях текста, устанавливать связь ключевых слов и главной мысли;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делить текст на части, озаглавливать части; выделять главную мысль каждой части и всего произведения в целом (с помощью учителя и самостоятельно);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составлять простой пла</w:t>
      </w:r>
      <w:r w:rsidR="00DD194D" w:rsidRPr="00056536">
        <w:rPr>
          <w:rFonts w:ascii="Times New Roman" w:hAnsi="Times New Roman" w:cs="Times New Roman"/>
          <w:sz w:val="24"/>
          <w:szCs w:val="24"/>
        </w:rPr>
        <w:t>н (варианты простого плана: пун</w:t>
      </w:r>
      <w:r w:rsidRPr="00056536">
        <w:rPr>
          <w:rFonts w:ascii="Times New Roman" w:hAnsi="Times New Roman" w:cs="Times New Roman"/>
          <w:sz w:val="24"/>
          <w:szCs w:val="24"/>
        </w:rPr>
        <w:t>кты плана – повествовательные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предложения; план из вопросов; план из предложений текста);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lastRenderedPageBreak/>
        <w:t>- сопоставлять структуру текста с планом, данным учителем или составленным учениками;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составлять план рассказа о герое;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отвечать на предварительные вопросы к тексту, на вопросы учителя по содержанию прочитанного или прослушанного текста;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формулировать вопросы к тексту, прогнозировать содержание по ходу чтения или слушания;- использовать выборочное чтение для подтверждения какой-либо мысли, выборочное чтение по конкретному заданию.</w:t>
      </w:r>
    </w:p>
    <w:p w:rsidR="00D72CED" w:rsidRPr="00152E89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89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D72CED" w:rsidRPr="00152E89">
        <w:rPr>
          <w:rFonts w:ascii="Times New Roman" w:hAnsi="Times New Roman" w:cs="Times New Roman"/>
          <w:b/>
          <w:sz w:val="24"/>
          <w:szCs w:val="24"/>
        </w:rPr>
        <w:t>Развитие умений: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осмысливать заглавие произведения;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прогнозировать содержание текста по заглавию, иллюстрации;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проводить «диалог с автором» в процессе чтения текста (этапы: самостоятельное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формулирование вопросов по ходу чтения текста, прогнозирование возможных ответов ,самоконтроль);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самостоятельно формулировать главную мысль прочитанного;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- устанавливать смысловые связи частей текста и самостоятельно составлять простой план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в разных его вариантах, составлять сложный план с помощью учителя и самостоятельно;- находить в тексте материал для составления рассказа на определѐнную тему.</w:t>
      </w:r>
    </w:p>
    <w:p w:rsidR="00D72CED" w:rsidRPr="00056536" w:rsidRDefault="00056536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D72CED" w:rsidRPr="00056536">
        <w:rPr>
          <w:rFonts w:ascii="Times New Roman" w:hAnsi="Times New Roman" w:cs="Times New Roman"/>
          <w:bCs/>
          <w:sz w:val="24"/>
          <w:szCs w:val="24"/>
        </w:rPr>
        <w:t>Дети, заканчивающие начальную школу, при чтении доступных им художественных текстов овладевают правильным типом читательской деятельности, а именно могут: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прогнозировать содержание текста на основе заглавия, иллюстраций, ключевых слов;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самостоятельно выделять ключевые слова в тексте;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проводить «диалог с автором»: по ходу чтения самостоятельно формулировать вопросы,прогнозировать ответы, контролировать себя;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формулировать главную мысль, соотносить еѐ с заглавием текста;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составлять простой и сложный план текста;</w:t>
      </w:r>
    </w:p>
    <w:p w:rsidR="00D72CED" w:rsidRPr="007F45D4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- пересказывать текст по плану.</w:t>
      </w:r>
    </w:p>
    <w:p w:rsidR="00D72CED" w:rsidRPr="00056536" w:rsidRDefault="007F45D4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умения самостоятельно находить в стихотворном и прозаическом тексте слова и выражения, которые использует автор для описания или характеристики</w:t>
      </w:r>
    </w:p>
    <w:p w:rsidR="00D72CED" w:rsidRPr="00056536" w:rsidRDefault="00D72CED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Обучение работе над образом литературного героя. Что и как рассказывает автор о герое: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 xml:space="preserve"> портрет;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детали биографии (что известно о его жизни);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lastRenderedPageBreak/>
        <w:t xml:space="preserve"> черты личности (какой он?). Как эти свойства л</w:t>
      </w:r>
      <w:r w:rsidR="00DD194D" w:rsidRPr="007F45D4">
        <w:rPr>
          <w:rFonts w:ascii="Times New Roman" w:hAnsi="Times New Roman" w:cs="Times New Roman"/>
          <w:sz w:val="24"/>
          <w:szCs w:val="24"/>
        </w:rPr>
        <w:t xml:space="preserve">ичности проявляются в поступках </w:t>
      </w:r>
      <w:r w:rsidRPr="007F45D4">
        <w:rPr>
          <w:rFonts w:ascii="Times New Roman" w:hAnsi="Times New Roman" w:cs="Times New Roman"/>
          <w:sz w:val="24"/>
          <w:szCs w:val="24"/>
        </w:rPr>
        <w:t>мыслях, словах;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речь героя как средство его характеристики;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отношение автора к герою;</w:t>
      </w:r>
    </w:p>
    <w:p w:rsidR="00D72CED" w:rsidRPr="007F45D4" w:rsidRDefault="00D72CED" w:rsidP="007F45D4">
      <w:pPr>
        <w:pStyle w:val="aa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собственное отношение к герою, его обоснование.</w:t>
      </w:r>
    </w:p>
    <w:p w:rsidR="00D72CED" w:rsidRPr="00056536" w:rsidRDefault="007F45D4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внимательного отношения к языку художественных произведений, умения понимать образны</w:t>
      </w:r>
      <w:r w:rsidR="00DD194D" w:rsidRPr="00056536">
        <w:rPr>
          <w:rFonts w:ascii="Times New Roman" w:hAnsi="Times New Roman" w:cs="Times New Roman"/>
          <w:sz w:val="24"/>
          <w:szCs w:val="24"/>
        </w:rPr>
        <w:t>е выражения, использованные в н</w:t>
      </w:r>
      <w:r w:rsidR="00D72CED" w:rsidRPr="00056536">
        <w:rPr>
          <w:rFonts w:ascii="Times New Roman" w:hAnsi="Times New Roman" w:cs="Times New Roman"/>
          <w:sz w:val="24"/>
          <w:szCs w:val="24"/>
        </w:rPr>
        <w:t>ѐм, умения представить картину, нарисованную автором. Высказывание своего отношения к написанному автором(не только к тому, что написано, но и к тому, как написано).Высказывание и аргументирование своего отношения к прочитанному.</w:t>
      </w:r>
    </w:p>
    <w:p w:rsidR="00D72CED" w:rsidRPr="00056536" w:rsidRDefault="007F45D4" w:rsidP="0005653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Развитие умения определять основную тему и главную мысль произведения.</w:t>
      </w:r>
    </w:p>
    <w:p w:rsidR="00D72CED" w:rsidRPr="00056536" w:rsidRDefault="00D72CED" w:rsidP="007F45D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>Ознакомление детей с историей создания литературного произведения, показ связи произведения с личностью автора, с его биографией. Место произведения в историирусской детской литературы.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Наблюдение над языком художественных произведений.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Аргументированное высказывание своего отношения к прочитанному.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Пролог и эпилог в художественном произведении.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Автобиографические произведения. Воспоминания (мемуары).</w:t>
      </w:r>
      <w:r w:rsidR="007F45D4">
        <w:rPr>
          <w:rFonts w:ascii="Times New Roman" w:hAnsi="Times New Roman" w:cs="Times New Roman"/>
          <w:sz w:val="24"/>
          <w:szCs w:val="24"/>
        </w:rPr>
        <w:t xml:space="preserve">  </w:t>
      </w:r>
      <w:r w:rsidRPr="00056536">
        <w:rPr>
          <w:rFonts w:ascii="Times New Roman" w:hAnsi="Times New Roman" w:cs="Times New Roman"/>
          <w:sz w:val="24"/>
          <w:szCs w:val="24"/>
        </w:rPr>
        <w:t>Басня, еѐ особенности (сюжет, герои, сценичность, нравоучительный смысл).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Баллада – рассказ в стихах.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Фантастическая повесть, еѐ отличие от сказочной повести.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Юмор и сатира в произведениях детской литературы.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и читать выразительно стихотворения и отрывки прозы;</w:t>
      </w:r>
      <w:r w:rsidR="007F45D4">
        <w:rPr>
          <w:rFonts w:ascii="Times New Roman" w:hAnsi="Times New Roman" w:cs="Times New Roman"/>
          <w:sz w:val="24"/>
          <w:szCs w:val="24"/>
        </w:rPr>
        <w:t xml:space="preserve"> </w:t>
      </w:r>
      <w:r w:rsidRPr="00056536">
        <w:rPr>
          <w:rFonts w:ascii="Times New Roman" w:hAnsi="Times New Roman" w:cs="Times New Roman"/>
          <w:sz w:val="24"/>
          <w:szCs w:val="24"/>
        </w:rPr>
        <w:t>выполнять творческие задания по прочитанному тексту.</w:t>
      </w:r>
    </w:p>
    <w:p w:rsidR="00D72CED" w:rsidRPr="00056536" w:rsidRDefault="007F45D4" w:rsidP="0005653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72CED" w:rsidRPr="00056536">
        <w:rPr>
          <w:rFonts w:ascii="Times New Roman" w:hAnsi="Times New Roman" w:cs="Times New Roman"/>
          <w:sz w:val="24"/>
          <w:szCs w:val="24"/>
        </w:rPr>
        <w:t>Содержание предмета «</w:t>
      </w:r>
      <w:r w:rsidR="00DD194D" w:rsidRPr="00056536">
        <w:rPr>
          <w:rFonts w:ascii="Times New Roman" w:hAnsi="Times New Roman" w:cs="Times New Roman"/>
          <w:sz w:val="24"/>
          <w:szCs w:val="24"/>
        </w:rPr>
        <w:t>Региональная литература</w:t>
      </w:r>
      <w:r w:rsidR="00D72CED" w:rsidRPr="00056536">
        <w:rPr>
          <w:rFonts w:ascii="Times New Roman" w:hAnsi="Times New Roman" w:cs="Times New Roman"/>
          <w:sz w:val="24"/>
          <w:szCs w:val="24"/>
        </w:rPr>
        <w:t>» для каждого класса отражает основные                 направления работы и включает следующие разделы: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Круг детского чтения.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Техника чтения.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Формирование приёмов понимания прочитанного при чтении и слушании, виды читательской деятельности.</w:t>
      </w:r>
    </w:p>
    <w:p w:rsidR="00D72CED" w:rsidRPr="007F45D4" w:rsidRDefault="00D72CED" w:rsidP="007F45D4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Эмоциональное и эстетическое переживание прочитанного. Элементы анализа текста.</w:t>
      </w:r>
    </w:p>
    <w:p w:rsidR="00DD194D" w:rsidRPr="007F45D4" w:rsidRDefault="00D72CED" w:rsidP="00056536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Литературоведческая пропедевтик</w:t>
      </w:r>
    </w:p>
    <w:p w:rsidR="007F45D4" w:rsidRDefault="007F45D4" w:rsidP="007F45D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7</w:t>
      </w:r>
      <w:r w:rsidRPr="00056536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Используемая литература</w:t>
      </w:r>
      <w:bookmarkStart w:id="0" w:name="_GoBack"/>
      <w:bookmarkEnd w:id="0"/>
    </w:p>
    <w:p w:rsidR="007F45D4" w:rsidRDefault="00054F31" w:rsidP="007F45D4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 xml:space="preserve">Лукошко1-4класс. </w:t>
      </w:r>
      <w:r w:rsidR="00D72CED" w:rsidRPr="007F45D4">
        <w:rPr>
          <w:rFonts w:ascii="Times New Roman" w:hAnsi="Times New Roman" w:cs="Times New Roman"/>
          <w:sz w:val="24"/>
          <w:szCs w:val="24"/>
        </w:rPr>
        <w:t xml:space="preserve">Хрестоматия по Дальневосточной литературе. </w:t>
      </w:r>
    </w:p>
    <w:p w:rsidR="00D72CED" w:rsidRPr="007F45D4" w:rsidRDefault="00D72CED" w:rsidP="007F45D4">
      <w:pPr>
        <w:pStyle w:val="a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F45D4">
        <w:rPr>
          <w:rFonts w:ascii="Times New Roman" w:hAnsi="Times New Roman" w:cs="Times New Roman"/>
          <w:sz w:val="24"/>
          <w:szCs w:val="24"/>
        </w:rPr>
        <w:t>М. Н. Ходаковская, Хабаровск, Издательский дом «Приамурские ведомости», 2009 г.</w:t>
      </w:r>
    </w:p>
    <w:p w:rsidR="00D72CED" w:rsidRPr="00056536" w:rsidRDefault="00D72CED" w:rsidP="0005653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5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72CED" w:rsidRPr="00056536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Pr="00056536" w:rsidRDefault="00D72CED" w:rsidP="0005653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</w:pPr>
    </w:p>
    <w:p w:rsidR="00D72CED" w:rsidRDefault="00D72CED" w:rsidP="00D72CED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74137" w:rsidRDefault="00274137"/>
    <w:sectPr w:rsidR="00274137" w:rsidSect="00D72CED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C71" w:rsidRDefault="00497C71" w:rsidP="00D72CED">
      <w:pPr>
        <w:spacing w:after="0" w:line="240" w:lineRule="auto"/>
      </w:pPr>
      <w:r>
        <w:separator/>
      </w:r>
    </w:p>
  </w:endnote>
  <w:endnote w:type="continuationSeparator" w:id="0">
    <w:p w:rsidR="00497C71" w:rsidRDefault="00497C71" w:rsidP="00D72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80922"/>
    </w:sdtPr>
    <w:sdtContent>
      <w:p w:rsidR="00D72CED" w:rsidRDefault="00DA0683">
        <w:pPr>
          <w:pStyle w:val="a8"/>
          <w:jc w:val="right"/>
        </w:pPr>
        <w:r>
          <w:fldChar w:fldCharType="begin"/>
        </w:r>
        <w:r w:rsidR="0087043A">
          <w:instrText xml:space="preserve"> PAGE   \* MERGEFORMAT </w:instrText>
        </w:r>
        <w:r>
          <w:fldChar w:fldCharType="separate"/>
        </w:r>
        <w:r w:rsidR="00AC266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72CED" w:rsidRDefault="00D72C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C71" w:rsidRDefault="00497C71" w:rsidP="00D72CED">
      <w:pPr>
        <w:spacing w:after="0" w:line="240" w:lineRule="auto"/>
      </w:pPr>
      <w:r>
        <w:separator/>
      </w:r>
    </w:p>
  </w:footnote>
  <w:footnote w:type="continuationSeparator" w:id="0">
    <w:p w:rsidR="00497C71" w:rsidRDefault="00497C71" w:rsidP="00D72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ED" w:rsidRPr="00056536" w:rsidRDefault="00D72CED">
    <w:pPr>
      <w:pStyle w:val="a6"/>
      <w:rPr>
        <w:rFonts w:ascii="Times New Roman" w:hAnsi="Times New Roman" w:cs="Times New Roman"/>
      </w:rPr>
    </w:pPr>
    <w:r>
      <w:t xml:space="preserve">                                                           </w:t>
    </w:r>
    <w:r w:rsidR="00B4451F">
      <w:rPr>
        <w:rFonts w:ascii="Times New Roman" w:hAnsi="Times New Roman" w:cs="Times New Roman"/>
      </w:rPr>
      <w:t>Жарикова Татьяна Юрьевна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551D"/>
    <w:multiLevelType w:val="hybridMultilevel"/>
    <w:tmpl w:val="8BB649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A2376"/>
    <w:multiLevelType w:val="hybridMultilevel"/>
    <w:tmpl w:val="24D8F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075B4"/>
    <w:multiLevelType w:val="hybridMultilevel"/>
    <w:tmpl w:val="9A7AA268"/>
    <w:lvl w:ilvl="0" w:tplc="F8E283F6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5E11D84"/>
    <w:multiLevelType w:val="hybridMultilevel"/>
    <w:tmpl w:val="20DE6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8E6F9A"/>
    <w:multiLevelType w:val="hybridMultilevel"/>
    <w:tmpl w:val="6BE6E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F475CC"/>
    <w:multiLevelType w:val="hybridMultilevel"/>
    <w:tmpl w:val="9A6C9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2CED"/>
    <w:rsid w:val="00054F31"/>
    <w:rsid w:val="00056536"/>
    <w:rsid w:val="00066A85"/>
    <w:rsid w:val="000C26D2"/>
    <w:rsid w:val="00152E89"/>
    <w:rsid w:val="00156676"/>
    <w:rsid w:val="00274137"/>
    <w:rsid w:val="00291BF2"/>
    <w:rsid w:val="00497C71"/>
    <w:rsid w:val="00576F0B"/>
    <w:rsid w:val="007F45D4"/>
    <w:rsid w:val="00803B75"/>
    <w:rsid w:val="0087043A"/>
    <w:rsid w:val="008B7424"/>
    <w:rsid w:val="00946675"/>
    <w:rsid w:val="00AC266C"/>
    <w:rsid w:val="00B4451F"/>
    <w:rsid w:val="00D72CED"/>
    <w:rsid w:val="00DA0683"/>
    <w:rsid w:val="00DD194D"/>
    <w:rsid w:val="00DF0C6E"/>
    <w:rsid w:val="00FD5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C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72C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CE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7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72CED"/>
  </w:style>
  <w:style w:type="paragraph" w:styleId="a8">
    <w:name w:val="footer"/>
    <w:basedOn w:val="a"/>
    <w:link w:val="a9"/>
    <w:uiPriority w:val="99"/>
    <w:unhideWhenUsed/>
    <w:rsid w:val="00D72C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72CED"/>
  </w:style>
  <w:style w:type="paragraph" w:styleId="aa">
    <w:name w:val="List Paragraph"/>
    <w:basedOn w:val="a"/>
    <w:uiPriority w:val="34"/>
    <w:qFormat/>
    <w:rsid w:val="007F45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28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3054</Words>
  <Characters>17414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User</cp:lastModifiedBy>
  <cp:revision>11</cp:revision>
  <cp:lastPrinted>2019-10-09T06:11:00Z</cp:lastPrinted>
  <dcterms:created xsi:type="dcterms:W3CDTF">2015-03-11T18:25:00Z</dcterms:created>
  <dcterms:modified xsi:type="dcterms:W3CDTF">2019-10-09T06:13:00Z</dcterms:modified>
</cp:coreProperties>
</file>